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521" w:type="pct"/>
        <w:tblInd w:w="-1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6"/>
        <w:gridCol w:w="870"/>
        <w:gridCol w:w="4671"/>
        <w:gridCol w:w="4434"/>
        <w:gridCol w:w="8579"/>
        <w:gridCol w:w="8579"/>
      </w:tblGrid>
      <w:tr w14:paraId="6A574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802" w:hRule="atLeast"/>
        </w:trPr>
        <w:tc>
          <w:tcPr>
            <w:tcW w:w="196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A37AF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</w:rPr>
              <w:t xml:space="preserve">  普通小学白银路分校每周工作安排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  2024学年第一学期 </w:t>
            </w:r>
            <w:r>
              <w:rPr>
                <w:rFonts w:hint="eastAsia" w:ascii="宋体" w:hAnsi="宋体" w:eastAsia="宋体" w:cs="宋体"/>
                <w:color w:val="000000"/>
              </w:rPr>
              <w:t>   </w:t>
            </w:r>
          </w:p>
          <w:p w14:paraId="32D05F23"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第12周    11</w:t>
            </w:r>
            <w:r>
              <w:rPr>
                <w:rFonts w:ascii="仿宋" w:hAnsi="仿宋" w:eastAsia="仿宋" w:cs="仿宋"/>
                <w:color w:val="000000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</w:rPr>
              <w:t>18</w:t>
            </w:r>
            <w:r>
              <w:rPr>
                <w:rFonts w:ascii="仿宋" w:hAnsi="仿宋" w:eastAsia="仿宋" w:cs="仿宋"/>
                <w:color w:val="000000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</w:rPr>
              <w:t>11</w:t>
            </w:r>
            <w:r>
              <w:rPr>
                <w:rFonts w:ascii="仿宋" w:hAnsi="仿宋" w:eastAsia="仿宋" w:cs="仿宋"/>
                <w:color w:val="000000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ascii="仿宋" w:hAnsi="仿宋" w:eastAsia="仿宋" w:cs="仿宋"/>
                <w:color w:val="000000"/>
              </w:rPr>
              <w:t>日</w:t>
            </w:r>
          </w:p>
        </w:tc>
      </w:tr>
      <w:tr w14:paraId="1B37E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73" w:hRule="atLeast"/>
        </w:trPr>
        <w:tc>
          <w:tcPr>
            <w:tcW w:w="34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09E9E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日期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EBA0A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行政工作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4B721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教研活动</w:t>
            </w:r>
          </w:p>
        </w:tc>
      </w:tr>
      <w:tr w14:paraId="2B812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80" w:hRule="atLeast"/>
        </w:trPr>
        <w:tc>
          <w:tcPr>
            <w:tcW w:w="195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2EA3B">
            <w:pPr>
              <w:jc w:val="center"/>
            </w:pPr>
            <w:bookmarkStart w:id="0" w:name="_Hlk178596761"/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  <w:p w14:paraId="716D02CB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（周</w:t>
            </w:r>
            <w:r>
              <w:rPr>
                <w:rFonts w:hint="eastAsia" w:ascii="仿宋" w:hAnsi="仿宋" w:eastAsia="仿宋" w:cs="仿宋"/>
                <w:sz w:val="24"/>
              </w:rPr>
              <w:t>一</w:t>
            </w:r>
            <w:r>
              <w:rPr>
                <w:rFonts w:ascii="仿宋" w:hAnsi="仿宋" w:eastAsia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DD7D7">
            <w:pPr>
              <w:jc w:val="left"/>
            </w:pPr>
            <w:r>
              <w:rPr>
                <w:rFonts w:ascii="仿宋" w:hAnsi="仿宋" w:eastAsia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73023">
            <w:r>
              <w:rPr>
                <w:rFonts w:ascii="仿宋" w:hAnsi="仿宋" w:eastAsia="仿宋" w:cs="仿宋"/>
                <w:color w:val="222222"/>
                <w:sz w:val="24"/>
              </w:rPr>
              <w:t>8:30电脑设备“奇安信天擎”杀毒软件安装运行情况抽查【学校事务部】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EF3F0">
            <w:pPr>
              <w:pStyle w:val="5"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bookmarkEnd w:id="0"/>
      <w:tr w14:paraId="605D3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80" w:hRule="atLeast"/>
        </w:trPr>
        <w:tc>
          <w:tcPr>
            <w:tcW w:w="19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9BA1B1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74F5D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</w:rPr>
              <w:t>下午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97397">
            <w:pPr>
              <w:jc w:val="left"/>
            </w:pPr>
            <w:r>
              <w:rPr>
                <w:rFonts w:ascii="仿宋" w:hAnsi="仿宋" w:eastAsia="仿宋" w:cs="仿宋"/>
                <w:sz w:val="24"/>
              </w:rPr>
              <w:t>13:00上海市科学阅读活动试教与彩排（小剧场、创意空间、创智空间）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70139">
            <w:pPr>
              <w:pStyle w:val="5"/>
              <w:spacing w:beforeAutospacing="0" w:afterAutospacing="0"/>
              <w:rPr>
                <w:rFonts w:ascii="仿宋" w:hAnsi="仿宋" w:eastAsia="仿宋" w:cs="仿宋"/>
                <w:kern w:val="2"/>
              </w:rPr>
            </w:pPr>
            <w:r>
              <w:rPr>
                <w:rFonts w:ascii="仿宋" w:hAnsi="仿宋" w:eastAsia="仿宋" w:cs="仿宋"/>
                <w:kern w:val="2"/>
              </w:rPr>
              <w:t>13</w:t>
            </w:r>
            <w:r>
              <w:rPr>
                <w:rFonts w:ascii="仿宋" w:hAnsi="仿宋" w:eastAsia="仿宋" w:cs="仿宋"/>
              </w:rPr>
              <w:t>:</w:t>
            </w:r>
            <w:r>
              <w:rPr>
                <w:rFonts w:ascii="仿宋" w:hAnsi="仿宋" w:eastAsia="仿宋" w:cs="仿宋"/>
                <w:kern w:val="2"/>
              </w:rPr>
              <w:t>30 语文组教研活动</w:t>
            </w:r>
          </w:p>
          <w:p w14:paraId="5B9465B3">
            <w:pPr>
              <w:pStyle w:val="5"/>
              <w:spacing w:beforeAutospacing="0" w:afterAutospacing="0"/>
              <w:rPr>
                <w:rFonts w:ascii="仿宋" w:hAnsi="仿宋" w:eastAsia="仿宋" w:cs="仿宋"/>
                <w:kern w:val="2"/>
              </w:rPr>
            </w:pPr>
            <w:r>
              <w:rPr>
                <w:rFonts w:ascii="仿宋" w:hAnsi="仿宋" w:eastAsia="仿宋" w:cs="仿宋"/>
                <w:kern w:val="2"/>
              </w:rPr>
              <w:t>地点：</w:t>
            </w:r>
            <w:r>
              <w:rPr>
                <w:rFonts w:hint="eastAsia" w:ascii="仿宋" w:hAnsi="仿宋" w:eastAsia="仿宋" w:cs="仿宋"/>
                <w:kern w:val="2"/>
              </w:rPr>
              <w:t>四楼大会议室</w:t>
            </w:r>
          </w:p>
          <w:p w14:paraId="42AA2AB8">
            <w:pPr>
              <w:pStyle w:val="5"/>
              <w:spacing w:beforeAutospacing="0" w:afterAutospacing="0"/>
              <w:rPr>
                <w:rFonts w:ascii="仿宋" w:hAnsi="仿宋" w:eastAsia="仿宋" w:cs="仿宋"/>
                <w:kern w:val="2"/>
              </w:rPr>
            </w:pPr>
            <w:r>
              <w:rPr>
                <w:rFonts w:ascii="仿宋" w:hAnsi="仿宋" w:eastAsia="仿宋" w:cs="仿宋"/>
                <w:kern w:val="2"/>
              </w:rPr>
              <w:t>人员：全体语文老师</w:t>
            </w:r>
          </w:p>
          <w:p w14:paraId="68BA3470">
            <w:pPr>
              <w:pStyle w:val="5"/>
              <w:spacing w:beforeAutospacing="0" w:afterAutospacing="0"/>
              <w:rPr>
                <w:rFonts w:ascii="仿宋" w:hAnsi="仿宋" w:eastAsia="仿宋" w:cs="仿宋"/>
                <w:kern w:val="2"/>
              </w:rPr>
            </w:pPr>
            <w:r>
              <w:rPr>
                <w:rFonts w:ascii="仿宋" w:hAnsi="仿宋" w:eastAsia="仿宋" w:cs="仿宋"/>
                <w:kern w:val="2"/>
              </w:rPr>
              <w:t>记录：樊礼颖</w:t>
            </w:r>
          </w:p>
        </w:tc>
      </w:tr>
      <w:tr w14:paraId="7A417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80" w:hRule="atLeast"/>
        </w:trPr>
        <w:tc>
          <w:tcPr>
            <w:tcW w:w="195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F7901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  <w:p w14:paraId="1B3BBE7A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（周</w:t>
            </w:r>
            <w:r>
              <w:rPr>
                <w:rFonts w:hint="eastAsia" w:ascii="仿宋" w:hAnsi="仿宋" w:eastAsia="仿宋" w:cs="仿宋"/>
                <w:sz w:val="24"/>
              </w:rPr>
              <w:t>二</w:t>
            </w:r>
            <w:r>
              <w:rPr>
                <w:rFonts w:ascii="仿宋" w:hAnsi="仿宋" w:eastAsia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EA848">
            <w:pPr>
              <w:jc w:val="left"/>
            </w:pPr>
            <w:r>
              <w:rPr>
                <w:rFonts w:ascii="仿宋" w:hAnsi="仿宋" w:eastAsia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B662E">
            <w:r>
              <w:rPr>
                <w:rFonts w:ascii="仿宋" w:hAnsi="仿宋" w:eastAsia="仿宋" w:cs="仿宋"/>
                <w:color w:val="222222"/>
                <w:sz w:val="24"/>
              </w:rPr>
              <w:t>9:15区级课题申报跟进指导（腾讯会议951-459-908）（欢迎有兴趣的教师线上旁听）【学校发展部&amp;科研室】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B73C3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  <w:r>
              <w:rPr>
                <w:rFonts w:ascii="仿宋" w:hAnsi="仿宋" w:eastAsia="仿宋" w:cs="仿宋"/>
                <w:color w:val="222222"/>
                <w:kern w:val="2"/>
              </w:rPr>
              <w:t>8</w:t>
            </w:r>
            <w:r>
              <w:rPr>
                <w:rFonts w:ascii="仿宋" w:hAnsi="仿宋" w:eastAsia="仿宋" w:cs="仿宋"/>
                <w:color w:val="222222"/>
              </w:rPr>
              <w:t>:</w:t>
            </w:r>
            <w:r>
              <w:rPr>
                <w:rFonts w:ascii="仿宋" w:hAnsi="仿宋" w:eastAsia="仿宋" w:cs="仿宋"/>
                <w:color w:val="222222"/>
                <w:kern w:val="2"/>
              </w:rPr>
              <w:t>20嘉定区中青年教师教学评选活动指导（执教：李春晓）</w:t>
            </w:r>
          </w:p>
          <w:p w14:paraId="12820367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  <w:r>
              <w:rPr>
                <w:rFonts w:ascii="仿宋" w:hAnsi="仿宋" w:eastAsia="仿宋" w:cs="仿宋"/>
                <w:color w:val="222222"/>
                <w:kern w:val="2"/>
              </w:rPr>
              <w:t xml:space="preserve">地点：体育馆   </w:t>
            </w:r>
          </w:p>
          <w:p w14:paraId="57786C40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  <w:r>
              <w:rPr>
                <w:rFonts w:ascii="仿宋" w:hAnsi="仿宋" w:eastAsia="仿宋" w:cs="仿宋"/>
                <w:color w:val="222222"/>
                <w:kern w:val="2"/>
              </w:rPr>
              <w:t>人员：二年级体育老师</w:t>
            </w:r>
          </w:p>
          <w:p w14:paraId="7AD9F737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  <w:r>
              <w:rPr>
                <w:rFonts w:ascii="仿宋" w:hAnsi="仿宋" w:eastAsia="仿宋" w:cs="仿宋"/>
                <w:color w:val="222222"/>
                <w:kern w:val="2"/>
              </w:rPr>
              <w:t>记录：欧成兵</w:t>
            </w:r>
          </w:p>
        </w:tc>
      </w:tr>
      <w:tr w14:paraId="42F01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65" w:hRule="atLeast"/>
        </w:trPr>
        <w:tc>
          <w:tcPr>
            <w:tcW w:w="19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924CD5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E6E52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下午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944B0">
            <w:r>
              <w:rPr>
                <w:rFonts w:ascii="仿宋" w:hAnsi="仿宋" w:eastAsia="仿宋" w:cs="仿宋"/>
                <w:color w:val="222222"/>
                <w:sz w:val="24"/>
              </w:rPr>
              <w:t>13:20高炜喆名师工作室活动（学习空间）【学校发展部&amp;科研室】</w:t>
            </w:r>
          </w:p>
          <w:p w14:paraId="64710852">
            <w:r>
              <w:rPr>
                <w:rFonts w:ascii="仿宋" w:hAnsi="仿宋" w:eastAsia="仿宋" w:cs="仿宋"/>
                <w:color w:val="222222"/>
                <w:sz w:val="24"/>
              </w:rPr>
              <w:t>13:30嘉定区少先队研修暨集团骨干展示、校班主任研修（一楼小剧场）【学生发展部】</w:t>
            </w:r>
          </w:p>
          <w:p w14:paraId="78619475">
            <w:pPr>
              <w:rPr>
                <w:rFonts w:ascii="仿宋" w:hAnsi="仿宋" w:eastAsia="仿宋" w:cs="仿宋"/>
                <w:color w:val="222222"/>
                <w:sz w:val="24"/>
              </w:rPr>
            </w:pPr>
            <w:r>
              <w:rPr>
                <w:rFonts w:ascii="仿宋" w:hAnsi="仿宋" w:eastAsia="仿宋" w:cs="仿宋"/>
                <w:color w:val="222222"/>
                <w:sz w:val="24"/>
              </w:rPr>
              <w:t xml:space="preserve">13:30见习期教师粉笔字培训 </w:t>
            </w:r>
          </w:p>
          <w:p w14:paraId="54BE0BE9">
            <w:r>
              <w:rPr>
                <w:rFonts w:ascii="仿宋" w:hAnsi="仿宋" w:eastAsia="仿宋" w:cs="仿宋"/>
                <w:color w:val="222222"/>
                <w:sz w:val="24"/>
              </w:rPr>
              <w:t>指导教师：朱晓东（笔墨空间）【教学研究部】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19A65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</w:p>
        </w:tc>
      </w:tr>
      <w:tr w14:paraId="36705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65" w:hRule="atLeast"/>
        </w:trPr>
        <w:tc>
          <w:tcPr>
            <w:tcW w:w="195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BE650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  <w:p w14:paraId="284FA277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（周</w:t>
            </w:r>
            <w:r>
              <w:rPr>
                <w:rFonts w:hint="eastAsia" w:ascii="仿宋" w:hAnsi="仿宋" w:eastAsia="仿宋" w:cs="仿宋"/>
                <w:sz w:val="24"/>
              </w:rPr>
              <w:t>三</w:t>
            </w:r>
            <w:r>
              <w:rPr>
                <w:rFonts w:ascii="仿宋" w:hAnsi="仿宋" w:eastAsia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F681E">
            <w:pPr>
              <w:jc w:val="left"/>
            </w:pPr>
            <w:r>
              <w:rPr>
                <w:rFonts w:ascii="仿宋" w:hAnsi="仿宋" w:eastAsia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F9F26"/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175B9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</w:p>
        </w:tc>
      </w:tr>
      <w:tr w14:paraId="0E1D9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65" w:hRule="atLeast"/>
        </w:trPr>
        <w:tc>
          <w:tcPr>
            <w:tcW w:w="19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9AFDBF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CD8F4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</w:rPr>
              <w:t>下午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9ADC7">
            <w:r>
              <w:rPr>
                <w:rFonts w:ascii="仿宋" w:hAnsi="仿宋" w:eastAsia="仿宋" w:cs="仿宋"/>
                <w:color w:val="222222"/>
                <w:sz w:val="24"/>
              </w:rPr>
              <w:t>12:15大队委员候选人彩排（四楼大队部）【学生发展部】</w:t>
            </w:r>
          </w:p>
          <w:p w14:paraId="6217D449">
            <w:pPr>
              <w:rPr>
                <w:rFonts w:ascii="仿宋" w:hAnsi="仿宋" w:eastAsia="仿宋" w:cs="仿宋"/>
                <w:color w:val="222222"/>
                <w:sz w:val="24"/>
              </w:rPr>
            </w:pPr>
            <w:r>
              <w:rPr>
                <w:rFonts w:ascii="仿宋" w:hAnsi="仿宋" w:eastAsia="仿宋" w:cs="仿宋"/>
                <w:color w:val="222222"/>
                <w:sz w:val="24"/>
              </w:rPr>
              <w:t xml:space="preserve">13:00《基于“问题系统”的小学语文单元整体教学设计的实践研究》成果汇报专家指导 </w:t>
            </w:r>
          </w:p>
          <w:p w14:paraId="482E8C79">
            <w:r>
              <w:rPr>
                <w:rFonts w:ascii="仿宋" w:hAnsi="仿宋" w:eastAsia="仿宋" w:cs="仿宋"/>
                <w:color w:val="222222"/>
                <w:sz w:val="24"/>
              </w:rPr>
              <w:t xml:space="preserve">指导专家:李霞 </w:t>
            </w:r>
            <w:r>
              <w:rPr>
                <w:rFonts w:hint="eastAsia" w:ascii="仿宋" w:hAnsi="仿宋" w:eastAsia="仿宋" w:cs="仿宋"/>
                <w:color w:val="222222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color w:val="222222"/>
                <w:sz w:val="24"/>
              </w:rPr>
              <w:t>参与人员:课题组成员（教工之家）【学校发展部&amp;科研室】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B00A1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</w:p>
        </w:tc>
      </w:tr>
      <w:tr w14:paraId="565E5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65" w:hRule="atLeast"/>
        </w:trPr>
        <w:tc>
          <w:tcPr>
            <w:tcW w:w="195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3CE13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  <w:p w14:paraId="405230DE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（周</w:t>
            </w:r>
            <w:r>
              <w:rPr>
                <w:rFonts w:hint="eastAsia" w:ascii="仿宋" w:hAnsi="仿宋" w:eastAsia="仿宋" w:cs="仿宋"/>
                <w:sz w:val="24"/>
              </w:rPr>
              <w:t>四</w:t>
            </w:r>
            <w:r>
              <w:rPr>
                <w:rFonts w:ascii="仿宋" w:hAnsi="仿宋" w:eastAsia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1D3A0">
            <w:pPr>
              <w:jc w:val="left"/>
            </w:pPr>
            <w:r>
              <w:rPr>
                <w:rFonts w:ascii="仿宋" w:hAnsi="仿宋" w:eastAsia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05AC3">
            <w:r>
              <w:rPr>
                <w:rFonts w:ascii="仿宋" w:hAnsi="仿宋" w:eastAsia="仿宋" w:cs="仿宋"/>
                <w:color w:val="222222"/>
                <w:sz w:val="24"/>
              </w:rPr>
              <w:t>8:20一6班家委驻校办公【学生发展部】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1B8CD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</w:p>
        </w:tc>
      </w:tr>
      <w:tr w14:paraId="04038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65" w:hRule="atLeast"/>
        </w:trPr>
        <w:tc>
          <w:tcPr>
            <w:tcW w:w="19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BC5290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3576E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下午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EA002">
            <w:r>
              <w:rPr>
                <w:rFonts w:ascii="仿宋" w:hAnsi="仿宋" w:eastAsia="仿宋" w:cs="仿宋"/>
                <w:color w:val="222222"/>
                <w:sz w:val="24"/>
              </w:rPr>
              <w:t>13:00区级课题申报跟进指导（腾讯会议830-953-360）（欢迎有兴趣的教师线上旁听）【学校发展部&amp;科研室】</w:t>
            </w:r>
          </w:p>
          <w:p w14:paraId="02ED0E68">
            <w:r>
              <w:rPr>
                <w:rFonts w:ascii="仿宋" w:hAnsi="仿宋" w:eastAsia="仿宋" w:cs="仿宋"/>
                <w:color w:val="222222"/>
                <w:sz w:val="24"/>
              </w:rPr>
              <w:t>13:15上海市科学阅读活动（小剧场、创意空间、创智空间）【教学研究部】</w:t>
            </w:r>
          </w:p>
          <w:p w14:paraId="2E2E3EED">
            <w:r>
              <w:rPr>
                <w:rFonts w:ascii="仿宋" w:hAnsi="仿宋" w:eastAsia="仿宋" w:cs="仿宋"/>
                <w:color w:val="222222"/>
                <w:sz w:val="24"/>
              </w:rPr>
              <w:t>13:35-15:55四9班动感小厨房（食堂）【学生发展部】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54ADB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</w:p>
        </w:tc>
      </w:tr>
      <w:tr w14:paraId="649C49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65" w:hRule="atLeast"/>
        </w:trPr>
        <w:tc>
          <w:tcPr>
            <w:tcW w:w="195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A4D43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  <w:p w14:paraId="2C77BBEC"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（周</w:t>
            </w:r>
            <w:r>
              <w:rPr>
                <w:rFonts w:hint="eastAsia" w:ascii="仿宋" w:hAnsi="仿宋" w:eastAsia="仿宋" w:cs="仿宋"/>
                <w:sz w:val="24"/>
              </w:rPr>
              <w:t>五</w:t>
            </w:r>
            <w:r>
              <w:rPr>
                <w:rFonts w:ascii="仿宋" w:hAnsi="仿宋" w:eastAsia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F8C67">
            <w:pPr>
              <w:jc w:val="left"/>
            </w:pPr>
            <w:r>
              <w:rPr>
                <w:rFonts w:ascii="仿宋" w:hAnsi="仿宋" w:eastAsia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5D85A">
            <w:r>
              <w:rPr>
                <w:rFonts w:ascii="仿宋" w:hAnsi="仿宋" w:eastAsia="仿宋" w:cs="仿宋"/>
                <w:color w:val="222222"/>
                <w:sz w:val="24"/>
              </w:rPr>
              <w:t>10:15校务会（大会议室）【校长室】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05193">
            <w:pPr>
              <w:pStyle w:val="5"/>
              <w:spacing w:beforeAutospacing="0" w:afterAutospacing="0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9</w:t>
            </w:r>
            <w:r>
              <w:rPr>
                <w:rFonts w:ascii="仿宋" w:hAnsi="仿宋" w:eastAsia="仿宋" w:cs="仿宋"/>
                <w:kern w:val="2"/>
              </w:rPr>
              <w:t>:</w:t>
            </w:r>
            <w:r>
              <w:rPr>
                <w:rFonts w:hint="eastAsia" w:ascii="仿宋" w:hAnsi="仿宋" w:eastAsia="仿宋" w:cs="仿宋"/>
                <w:kern w:val="2"/>
              </w:rPr>
              <w:t>05</w:t>
            </w:r>
            <w:r>
              <w:rPr>
                <w:rFonts w:ascii="仿宋" w:hAnsi="仿宋" w:eastAsia="仿宋" w:cs="仿宋"/>
                <w:kern w:val="2"/>
              </w:rPr>
              <w:t>校级骨干展示《麻雀》（执教：陈念文）</w:t>
            </w:r>
          </w:p>
          <w:p w14:paraId="66472D01">
            <w:pPr>
              <w:pStyle w:val="5"/>
              <w:spacing w:beforeAutospacing="0" w:afterAutospacing="0"/>
              <w:rPr>
                <w:rFonts w:ascii="仿宋" w:hAnsi="仿宋" w:eastAsia="仿宋" w:cs="仿宋"/>
                <w:kern w:val="2"/>
              </w:rPr>
            </w:pPr>
            <w:r>
              <w:rPr>
                <w:rFonts w:ascii="仿宋" w:hAnsi="仿宋" w:eastAsia="仿宋" w:cs="仿宋"/>
                <w:kern w:val="2"/>
              </w:rPr>
              <w:t>地点：四3班教室</w:t>
            </w:r>
          </w:p>
          <w:p w14:paraId="42B67348">
            <w:pPr>
              <w:pStyle w:val="5"/>
              <w:spacing w:beforeAutospacing="0" w:afterAutospacing="0"/>
              <w:rPr>
                <w:rFonts w:ascii="仿宋" w:hAnsi="仿宋" w:eastAsia="仿宋" w:cs="仿宋"/>
                <w:kern w:val="2"/>
              </w:rPr>
            </w:pPr>
            <w:r>
              <w:rPr>
                <w:rFonts w:ascii="仿宋" w:hAnsi="仿宋" w:eastAsia="仿宋" w:cs="仿宋"/>
                <w:kern w:val="2"/>
              </w:rPr>
              <w:t>人员：第五组优秀教师和四年级语文组</w:t>
            </w:r>
          </w:p>
          <w:p w14:paraId="0B92804E">
            <w:pPr>
              <w:pStyle w:val="5"/>
              <w:spacing w:beforeAutospacing="0" w:afterAutospacing="0"/>
              <w:rPr>
                <w:rFonts w:ascii="仿宋" w:hAnsi="仿宋" w:eastAsia="仿宋" w:cs="仿宋"/>
                <w:color w:val="FF0000"/>
                <w:kern w:val="2"/>
              </w:rPr>
            </w:pPr>
            <w:r>
              <w:rPr>
                <w:rFonts w:ascii="仿宋" w:hAnsi="仿宋" w:eastAsia="仿宋" w:cs="仿宋"/>
                <w:kern w:val="2"/>
              </w:rPr>
              <w:t>记录：陈念文</w:t>
            </w:r>
          </w:p>
        </w:tc>
      </w:tr>
      <w:tr w14:paraId="1CB0B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65" w:hRule="atLeast"/>
        </w:trPr>
        <w:tc>
          <w:tcPr>
            <w:tcW w:w="19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EB9FE9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8818A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下午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2AE57">
            <w:r>
              <w:rPr>
                <w:rFonts w:ascii="仿宋" w:hAnsi="仿宋" w:eastAsia="仿宋" w:cs="仿宋"/>
                <w:color w:val="222222"/>
                <w:sz w:val="24"/>
              </w:rPr>
              <w:t>12:15大队委员候选人彩排（一楼小剧场）【学生发展部】</w:t>
            </w:r>
          </w:p>
          <w:p w14:paraId="06C30468">
            <w:pPr>
              <w:rPr>
                <w:rFonts w:ascii="仿宋" w:hAnsi="仿宋" w:eastAsia="仿宋" w:cs="仿宋"/>
                <w:color w:val="222222"/>
                <w:sz w:val="24"/>
              </w:rPr>
            </w:pPr>
            <w:r>
              <w:rPr>
                <w:rFonts w:ascii="仿宋" w:hAnsi="仿宋" w:eastAsia="仿宋" w:cs="仿宋"/>
                <w:color w:val="222222"/>
                <w:sz w:val="24"/>
              </w:rPr>
              <w:t>12:45五年级南翔小笼实践活动（五6）【学生发展部】</w:t>
            </w:r>
          </w:p>
          <w:p w14:paraId="6686FDC2">
            <w:pPr>
              <w:rPr>
                <w:rFonts w:ascii="仿宋" w:hAnsi="仿宋" w:eastAsia="仿宋" w:cs="仿宋"/>
                <w:color w:val="222222"/>
                <w:sz w:val="24"/>
              </w:rPr>
            </w:pPr>
            <w:r>
              <w:rPr>
                <w:rFonts w:ascii="仿宋" w:hAnsi="仿宋" w:eastAsia="仿宋" w:cs="仿宋"/>
                <w:color w:val="222222"/>
                <w:sz w:val="24"/>
              </w:rPr>
              <w:t>13:00跨学科学习空间建设专项检查（模拟空间）【副校长室】</w:t>
            </w:r>
          </w:p>
          <w:p w14:paraId="69236232">
            <w:pPr>
              <w:rPr>
                <w:rFonts w:ascii="仿宋" w:hAnsi="仿宋" w:eastAsia="仿宋" w:cs="仿宋"/>
                <w:color w:val="222222"/>
                <w:sz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color w:val="222222"/>
                <w:sz w:val="24"/>
              </w:rPr>
              <w:t>5:50党员会议</w:t>
            </w:r>
            <w:r>
              <w:rPr>
                <w:rFonts w:hint="eastAsia" w:ascii="仿宋" w:hAnsi="仿宋" w:eastAsia="仿宋" w:cs="仿宋"/>
                <w:color w:val="222222"/>
                <w:sz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222222"/>
                <w:sz w:val="24"/>
              </w:rPr>
              <w:t>四楼会议室</w:t>
            </w:r>
            <w:r>
              <w:rPr>
                <w:rFonts w:hint="eastAsia" w:ascii="仿宋" w:hAnsi="仿宋" w:eastAsia="仿宋" w:cs="仿宋"/>
                <w:color w:val="222222"/>
                <w:sz w:val="24"/>
                <w:lang w:eastAsia="zh-CN"/>
              </w:rPr>
              <w:t>）</w:t>
            </w:r>
            <w:r>
              <w:rPr>
                <w:rFonts w:ascii="仿宋" w:hAnsi="仿宋" w:eastAsia="仿宋" w:cs="仿宋"/>
                <w:color w:val="222222"/>
                <w:sz w:val="24"/>
              </w:rPr>
              <w:t>【党支部】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9B5BA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</w:p>
        </w:tc>
      </w:tr>
      <w:tr w14:paraId="62F20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65" w:hRule="atLeast"/>
        </w:trPr>
        <w:tc>
          <w:tcPr>
            <w:tcW w:w="195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744EC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67212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AF8E48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  <w:p w14:paraId="0CC14F5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六</w:t>
            </w:r>
            <w:r>
              <w:rPr>
                <w:rFonts w:ascii="仿宋" w:hAnsi="仿宋" w:eastAsia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FC986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8B9F3">
            <w:pPr>
              <w:rPr>
                <w:rFonts w:ascii="仿宋" w:hAnsi="仿宋" w:eastAsia="仿宋" w:cs="仿宋"/>
                <w:color w:val="222222"/>
                <w:sz w:val="24"/>
              </w:rPr>
            </w:pP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6EA13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</w:p>
        </w:tc>
      </w:tr>
      <w:tr w14:paraId="30B3E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037" w:type="pct"/>
          <w:trHeight w:val="565" w:hRule="atLeast"/>
        </w:trPr>
        <w:tc>
          <w:tcPr>
            <w:tcW w:w="19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0228F9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0BF76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</w:rPr>
              <w:t>下午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197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ascii="仿宋" w:hAnsi="仿宋" w:eastAsia="仿宋" w:cs="仿宋"/>
                <w:color w:val="222222"/>
                <w:sz w:val="24"/>
              </w:rPr>
            </w:pPr>
            <w:r>
              <w:rPr>
                <w:rFonts w:ascii="仿宋" w:hAnsi="仿宋" w:eastAsia="仿宋" w:cs="仿宋"/>
                <w:color w:val="222222"/>
                <w:sz w:val="24"/>
                <w:szCs w:val="24"/>
              </w:rPr>
              <w:t>15:00 区级一般课题中期汇报（课题负责人：施尘侠）（腾讯会议800-458-014）【学生发展部 、学校发展部&amp;科研室】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9A8AB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  <w:color w:val="222222"/>
                <w:kern w:val="2"/>
              </w:rPr>
            </w:pPr>
          </w:p>
        </w:tc>
      </w:tr>
      <w:tr w14:paraId="5A44D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96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3C1167">
            <w:pPr>
              <w:pStyle w:val="5"/>
              <w:widowControl/>
              <w:spacing w:beforeAutospacing="0" w:afterAutospacing="0"/>
              <w:rPr>
                <w:rFonts w:ascii="仿宋" w:hAnsi="仿宋" w:eastAsia="仿宋" w:cs="仿宋"/>
                <w:color w:val="222222"/>
              </w:rPr>
            </w:pPr>
            <w:r>
              <w:rPr>
                <w:rFonts w:ascii="仿宋" w:hAnsi="仿宋" w:eastAsia="仿宋" w:cs="仿宋"/>
                <w:color w:val="222222"/>
              </w:rPr>
              <w:t>备注</w:t>
            </w:r>
            <w:r>
              <w:rPr>
                <w:rFonts w:hint="eastAsia" w:ascii="仿宋" w:hAnsi="仿宋" w:eastAsia="仿宋" w:cs="仿宋"/>
                <w:color w:val="222222"/>
              </w:rPr>
              <w:t>:</w:t>
            </w:r>
          </w:p>
          <w:p w14:paraId="1B5C14C9">
            <w:pPr>
              <w:jc w:val="left"/>
              <w:rPr>
                <w:rFonts w:ascii="仿宋" w:hAnsi="仿宋" w:eastAsia="仿宋" w:cs="仿宋"/>
                <w:color w:val="222222"/>
              </w:rPr>
            </w:pPr>
            <w:r>
              <w:rPr>
                <w:rFonts w:ascii="仿宋" w:hAnsi="仿宋" w:eastAsia="仿宋" w:cs="仿宋"/>
                <w:color w:val="222222"/>
                <w:sz w:val="24"/>
              </w:rPr>
              <w:t>1.教育主题：美丽校园靠大家（值日中队：四8）</w:t>
            </w:r>
          </w:p>
        </w:tc>
        <w:tc>
          <w:tcPr>
            <w:tcW w:w="1518" w:type="pct"/>
          </w:tcPr>
          <w:p w14:paraId="31EA399A">
            <w:pPr>
              <w:widowControl/>
              <w:jc w:val="left"/>
            </w:pPr>
          </w:p>
        </w:tc>
        <w:tc>
          <w:tcPr>
            <w:tcW w:w="1518" w:type="pct"/>
          </w:tcPr>
          <w:p w14:paraId="1183DD82">
            <w:r>
              <w:rPr>
                <w:rFonts w:ascii="仿宋" w:hAnsi="仿宋" w:eastAsia="仿宋" w:cs="仿宋"/>
                <w:color w:val="222222"/>
                <w:sz w:val="24"/>
              </w:rPr>
              <w:t>15:00区级一般课题中期汇报（课题负责人：施尘侠）（腾讯会议800-458-014）【学生发展部 、学校发展部&amp;科研室】</w:t>
            </w:r>
          </w:p>
        </w:tc>
      </w:tr>
    </w:tbl>
    <w:p w14:paraId="046F9E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YjUzNmU5NTgxYjZmYjM0YzQ1ZTc3NWEzZWU2YmQifQ=="/>
  </w:docVars>
  <w:rsids>
    <w:rsidRoot w:val="706C0A0B"/>
    <w:rsid w:val="0001345B"/>
    <w:rsid w:val="00033CBF"/>
    <w:rsid w:val="000739F4"/>
    <w:rsid w:val="00090BBA"/>
    <w:rsid w:val="00090C2A"/>
    <w:rsid w:val="00106752"/>
    <w:rsid w:val="001165B1"/>
    <w:rsid w:val="001978D9"/>
    <w:rsid w:val="001A6BCF"/>
    <w:rsid w:val="001B6454"/>
    <w:rsid w:val="001F1A71"/>
    <w:rsid w:val="002021CD"/>
    <w:rsid w:val="002135EC"/>
    <w:rsid w:val="0022707D"/>
    <w:rsid w:val="0024418C"/>
    <w:rsid w:val="0025208B"/>
    <w:rsid w:val="00254255"/>
    <w:rsid w:val="00264F55"/>
    <w:rsid w:val="002702A3"/>
    <w:rsid w:val="002A236D"/>
    <w:rsid w:val="002C5458"/>
    <w:rsid w:val="002E2195"/>
    <w:rsid w:val="002E619F"/>
    <w:rsid w:val="002F1BDD"/>
    <w:rsid w:val="00331D94"/>
    <w:rsid w:val="00344922"/>
    <w:rsid w:val="00367D5C"/>
    <w:rsid w:val="0039404F"/>
    <w:rsid w:val="003E52A1"/>
    <w:rsid w:val="003F1F6B"/>
    <w:rsid w:val="0044536C"/>
    <w:rsid w:val="004950C1"/>
    <w:rsid w:val="004C540C"/>
    <w:rsid w:val="0053357C"/>
    <w:rsid w:val="00564A95"/>
    <w:rsid w:val="00572B10"/>
    <w:rsid w:val="0057646D"/>
    <w:rsid w:val="005911FD"/>
    <w:rsid w:val="005B2BD7"/>
    <w:rsid w:val="006204B8"/>
    <w:rsid w:val="0065713D"/>
    <w:rsid w:val="0068503F"/>
    <w:rsid w:val="006A7201"/>
    <w:rsid w:val="006C7793"/>
    <w:rsid w:val="006E549B"/>
    <w:rsid w:val="00767264"/>
    <w:rsid w:val="007A09E2"/>
    <w:rsid w:val="007B09CA"/>
    <w:rsid w:val="008014D7"/>
    <w:rsid w:val="0087219C"/>
    <w:rsid w:val="00874974"/>
    <w:rsid w:val="008D3119"/>
    <w:rsid w:val="008F5E15"/>
    <w:rsid w:val="00952718"/>
    <w:rsid w:val="009752FE"/>
    <w:rsid w:val="00992A64"/>
    <w:rsid w:val="009B3F7D"/>
    <w:rsid w:val="009C422E"/>
    <w:rsid w:val="009E5B65"/>
    <w:rsid w:val="00A05C29"/>
    <w:rsid w:val="00A40F0F"/>
    <w:rsid w:val="00A425C7"/>
    <w:rsid w:val="00A4326B"/>
    <w:rsid w:val="00A60087"/>
    <w:rsid w:val="00A66E67"/>
    <w:rsid w:val="00A954FD"/>
    <w:rsid w:val="00A955C2"/>
    <w:rsid w:val="00AA707A"/>
    <w:rsid w:val="00AC265B"/>
    <w:rsid w:val="00AD6391"/>
    <w:rsid w:val="00AE1880"/>
    <w:rsid w:val="00B152DC"/>
    <w:rsid w:val="00B306EE"/>
    <w:rsid w:val="00B35703"/>
    <w:rsid w:val="00B4052B"/>
    <w:rsid w:val="00B438D1"/>
    <w:rsid w:val="00B621EA"/>
    <w:rsid w:val="00BA233D"/>
    <w:rsid w:val="00BC740D"/>
    <w:rsid w:val="00BC74D0"/>
    <w:rsid w:val="00BD3A14"/>
    <w:rsid w:val="00BF147F"/>
    <w:rsid w:val="00BF636B"/>
    <w:rsid w:val="00C2777C"/>
    <w:rsid w:val="00C45759"/>
    <w:rsid w:val="00C74DF5"/>
    <w:rsid w:val="00C76508"/>
    <w:rsid w:val="00C8401F"/>
    <w:rsid w:val="00D13EEF"/>
    <w:rsid w:val="00D514B9"/>
    <w:rsid w:val="00D63497"/>
    <w:rsid w:val="00D85760"/>
    <w:rsid w:val="00E33D45"/>
    <w:rsid w:val="00E71A87"/>
    <w:rsid w:val="00EA7627"/>
    <w:rsid w:val="00EB11D9"/>
    <w:rsid w:val="00ED25EC"/>
    <w:rsid w:val="00EE1A49"/>
    <w:rsid w:val="00EF2221"/>
    <w:rsid w:val="00F1307F"/>
    <w:rsid w:val="00F45B73"/>
    <w:rsid w:val="00F60DFB"/>
    <w:rsid w:val="00F6378A"/>
    <w:rsid w:val="00F701CF"/>
    <w:rsid w:val="00F85C2C"/>
    <w:rsid w:val="00F92FD3"/>
    <w:rsid w:val="00FB7646"/>
    <w:rsid w:val="00FE387D"/>
    <w:rsid w:val="00FF3E53"/>
    <w:rsid w:val="05461B09"/>
    <w:rsid w:val="05603E59"/>
    <w:rsid w:val="06465684"/>
    <w:rsid w:val="067A171B"/>
    <w:rsid w:val="07B216D8"/>
    <w:rsid w:val="09C2093B"/>
    <w:rsid w:val="0A5E179D"/>
    <w:rsid w:val="0A726BD6"/>
    <w:rsid w:val="0B0357F6"/>
    <w:rsid w:val="0B1C37FC"/>
    <w:rsid w:val="0E8E0BDB"/>
    <w:rsid w:val="0F67724C"/>
    <w:rsid w:val="11273BD9"/>
    <w:rsid w:val="12D1335A"/>
    <w:rsid w:val="134A0A16"/>
    <w:rsid w:val="14015A27"/>
    <w:rsid w:val="140E413A"/>
    <w:rsid w:val="173633DE"/>
    <w:rsid w:val="18770F63"/>
    <w:rsid w:val="1B001AC1"/>
    <w:rsid w:val="1CB84B50"/>
    <w:rsid w:val="1CD8327E"/>
    <w:rsid w:val="1F1D5DD5"/>
    <w:rsid w:val="1F494278"/>
    <w:rsid w:val="21046DE0"/>
    <w:rsid w:val="21903C5B"/>
    <w:rsid w:val="23264FFC"/>
    <w:rsid w:val="24EA1782"/>
    <w:rsid w:val="25AD0C5F"/>
    <w:rsid w:val="25DA5227"/>
    <w:rsid w:val="267049FB"/>
    <w:rsid w:val="26EF7DFB"/>
    <w:rsid w:val="27400D74"/>
    <w:rsid w:val="295161AF"/>
    <w:rsid w:val="29BA46F0"/>
    <w:rsid w:val="2B9B0DEF"/>
    <w:rsid w:val="2CBA4923"/>
    <w:rsid w:val="2D686211"/>
    <w:rsid w:val="2E31244F"/>
    <w:rsid w:val="2F731EE4"/>
    <w:rsid w:val="307D5D56"/>
    <w:rsid w:val="34085809"/>
    <w:rsid w:val="348E668A"/>
    <w:rsid w:val="34CC3529"/>
    <w:rsid w:val="391B05DB"/>
    <w:rsid w:val="3A0F6392"/>
    <w:rsid w:val="3A4B663B"/>
    <w:rsid w:val="3B761DDE"/>
    <w:rsid w:val="3F487C50"/>
    <w:rsid w:val="41F06AA9"/>
    <w:rsid w:val="42D737C5"/>
    <w:rsid w:val="45CA2E98"/>
    <w:rsid w:val="466B6D95"/>
    <w:rsid w:val="46F36167"/>
    <w:rsid w:val="473C562D"/>
    <w:rsid w:val="47B2035D"/>
    <w:rsid w:val="48A26623"/>
    <w:rsid w:val="48E11FE9"/>
    <w:rsid w:val="49331971"/>
    <w:rsid w:val="496100B9"/>
    <w:rsid w:val="49D74E98"/>
    <w:rsid w:val="4A0945AE"/>
    <w:rsid w:val="4AB80380"/>
    <w:rsid w:val="4AEB2504"/>
    <w:rsid w:val="4CFF6BD1"/>
    <w:rsid w:val="4D677E3B"/>
    <w:rsid w:val="4E0A2F07"/>
    <w:rsid w:val="4EC45545"/>
    <w:rsid w:val="4FC21359"/>
    <w:rsid w:val="52AA6800"/>
    <w:rsid w:val="536417C2"/>
    <w:rsid w:val="55C95EDF"/>
    <w:rsid w:val="57217CC1"/>
    <w:rsid w:val="58A15BF6"/>
    <w:rsid w:val="58CB74D0"/>
    <w:rsid w:val="59AC7078"/>
    <w:rsid w:val="5A803448"/>
    <w:rsid w:val="5BB7084A"/>
    <w:rsid w:val="5CD64F31"/>
    <w:rsid w:val="5E687C70"/>
    <w:rsid w:val="5EBB7FE7"/>
    <w:rsid w:val="5FFCB685"/>
    <w:rsid w:val="60EA19F4"/>
    <w:rsid w:val="63B34868"/>
    <w:rsid w:val="65E676F8"/>
    <w:rsid w:val="6651554C"/>
    <w:rsid w:val="66F567D0"/>
    <w:rsid w:val="6BFF4CE9"/>
    <w:rsid w:val="6C8B04A5"/>
    <w:rsid w:val="6F3A69D9"/>
    <w:rsid w:val="706C0A0B"/>
    <w:rsid w:val="70E92495"/>
    <w:rsid w:val="716B452F"/>
    <w:rsid w:val="72CE1842"/>
    <w:rsid w:val="73F3406D"/>
    <w:rsid w:val="742F4960"/>
    <w:rsid w:val="7523181C"/>
    <w:rsid w:val="77FFE4FA"/>
    <w:rsid w:val="78713799"/>
    <w:rsid w:val="7B7C1713"/>
    <w:rsid w:val="7B8F6534"/>
    <w:rsid w:val="7B9C046B"/>
    <w:rsid w:val="7BE6624C"/>
    <w:rsid w:val="7BFD5DE1"/>
    <w:rsid w:val="7D361A15"/>
    <w:rsid w:val="7D3DE9E8"/>
    <w:rsid w:val="7D537911"/>
    <w:rsid w:val="7F62208D"/>
    <w:rsid w:val="7FDE2245"/>
    <w:rsid w:val="7FFF5F13"/>
    <w:rsid w:val="BB7F15D9"/>
    <w:rsid w:val="F5FB935E"/>
    <w:rsid w:val="FA5D7BC2"/>
    <w:rsid w:val="FE37C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856</Words>
  <Characters>1020</Characters>
  <Lines>7</Lines>
  <Paragraphs>2</Paragraphs>
  <TotalTime>4</TotalTime>
  <ScaleCrop>false</ScaleCrop>
  <LinksUpToDate>false</LinksUpToDate>
  <CharactersWithSpaces>1044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2024-11-08T12:06:00Z</dcterms:created>
  <dc:creator>艺</dc:creator>
  <cp:lastModifiedBy>单曲循环de歌</cp:lastModifiedBy>
  <dcterms:modified xsi:type="dcterms:W3CDTF">2024-11-17T15:21:04Z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5FA0D33EE919457583889D4BB42942FC_13</vt:lpwstr>
  </property>
</Properties>
</file>