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6071" w:type="pct"/>
        <w:tblInd w:w="-10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0"/>
        <w:gridCol w:w="764"/>
        <w:gridCol w:w="5350"/>
        <w:gridCol w:w="30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hint="eastAsia" w:ascii="黑体" w:hAnsi="黑体" w:eastAsia="黑体" w:cs="黑体"/>
                <w:b/>
                <w:color w:val="000000"/>
                <w:sz w:val="32"/>
                <w:lang w:val="en-US" w:eastAsia="zh-CN"/>
              </w:rPr>
              <w:t xml:space="preserve">  普通小学白银路分校每周工作安排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2022学年第二学期  </w:t>
            </w:r>
            <w:bookmarkStart w:id="0" w:name="_GoBack"/>
            <w:bookmarkEnd w:id="0"/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周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日-- 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94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25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行政工作</w:t>
            </w:r>
          </w:p>
        </w:tc>
        <w:tc>
          <w:tcPr>
            <w:tcW w:w="14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教研活动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57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5/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(周一)</w:t>
            </w:r>
          </w:p>
        </w:tc>
        <w:tc>
          <w:tcPr>
            <w:tcW w:w="3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25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10：20  班主任会议 （小剧场）</w:t>
            </w:r>
          </w:p>
        </w:tc>
        <w:tc>
          <w:tcPr>
            <w:tcW w:w="14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5" w:hRule="atLeast"/>
        </w:trPr>
        <w:tc>
          <w:tcPr>
            <w:tcW w:w="5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25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</w:pPr>
            <w:r>
              <w:rPr>
                <w:rFonts w:ascii="仿宋" w:hAnsi="仿宋" w:eastAsia="仿宋" w:cs="仿宋"/>
                <w:color w:val="222222"/>
                <w:sz w:val="24"/>
              </w:rPr>
              <w:t>13：00 见习教师红十字救护培训（教学研究部）</w:t>
            </w:r>
          </w:p>
          <w:p>
            <w:pPr>
              <w:jc w:val="left"/>
            </w:pPr>
            <w:r>
              <w:rPr>
                <w:rFonts w:ascii="仿宋" w:hAnsi="仿宋" w:eastAsia="仿宋" w:cs="仿宋"/>
                <w:color w:val="222222"/>
                <w:sz w:val="24"/>
              </w:rPr>
              <w:t>14:30-15:45动感小厨房（三7）</w:t>
            </w:r>
          </w:p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13:30 四年级数学学科项目化展示（学习空间）[学校发展部]</w:t>
            </w:r>
          </w:p>
        </w:tc>
        <w:tc>
          <w:tcPr>
            <w:tcW w:w="14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 xml:space="preserve">16:00音乐组教研 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教工之家  记录：刘蕊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57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/23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（周</w:t>
            </w: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3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25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r>
              <w:rPr>
                <w:rFonts w:ascii="仿宋" w:hAnsi="仿宋" w:eastAsia="仿宋" w:cs="仿宋"/>
                <w:color w:val="222222"/>
                <w:sz w:val="24"/>
              </w:rPr>
              <w:t>8：20-11：40 英语学科区“教学新秀”评比（学习空间）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8：20-11：40自然学科区“教学新秀”评比（创客空间）</w:t>
            </w:r>
          </w:p>
        </w:tc>
        <w:tc>
          <w:tcPr>
            <w:tcW w:w="14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9" w:hRule="atLeast"/>
        </w:trPr>
        <w:tc>
          <w:tcPr>
            <w:tcW w:w="5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25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r>
              <w:rPr>
                <w:rFonts w:ascii="仿宋" w:hAnsi="仿宋" w:eastAsia="仿宋" w:cs="仿宋"/>
                <w:color w:val="191F25"/>
                <w:sz w:val="24"/>
              </w:rPr>
              <w:t>12：30-13：00五年级语文、数学、英语、道法、美术、自然任课教师会议（大会议室）[校长室]</w:t>
            </w:r>
          </w:p>
          <w:p>
            <w:pPr>
              <w:rPr>
                <w:rFonts w:ascii="仿宋" w:hAnsi="仿宋" w:eastAsia="仿宋" w:cs="仿宋"/>
                <w:color w:val="191F25"/>
                <w:sz w:val="24"/>
              </w:rPr>
            </w:pPr>
            <w:r>
              <w:rPr>
                <w:rFonts w:ascii="仿宋" w:hAnsi="仿宋" w:eastAsia="仿宋" w:cs="仿宋"/>
                <w:color w:val="191F25"/>
                <w:sz w:val="24"/>
              </w:rPr>
              <w:t>12：45-14：55 自然学科区“教学新秀”评比（创客空间）</w:t>
            </w:r>
          </w:p>
          <w:p>
            <w:r>
              <w:rPr>
                <w:rFonts w:ascii="仿宋" w:hAnsi="仿宋" w:eastAsia="仿宋" w:cs="仿宋"/>
                <w:color w:val="191F25"/>
                <w:sz w:val="24"/>
              </w:rPr>
              <w:t>13：30-15：45英语学科区“教学新秀”评比（学习空间）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14:30-15:45动感小厨房（三8）</w:t>
            </w:r>
          </w:p>
        </w:tc>
        <w:tc>
          <w:tcPr>
            <w:tcW w:w="14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7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 w:firstLine="480" w:firstLineChars="2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（周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3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25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8：20-11：40英语学科区“教学新秀”评比（学习空间）</w:t>
            </w:r>
          </w:p>
        </w:tc>
        <w:tc>
          <w:tcPr>
            <w:tcW w:w="14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5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25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r>
              <w:rPr>
                <w:rFonts w:ascii="仿宋" w:hAnsi="仿宋" w:eastAsia="仿宋" w:cs="仿宋"/>
                <w:color w:val="222222"/>
                <w:sz w:val="24"/>
              </w:rPr>
              <w:t xml:space="preserve">13:30 交附洪德中学党务工作交流 （大会议室） [党支部] </w:t>
            </w:r>
          </w:p>
          <w:p>
            <w:r>
              <w:rPr>
                <w:rFonts w:ascii="仿宋" w:hAnsi="仿宋" w:eastAsia="仿宋" w:cs="仿宋"/>
                <w:color w:val="222222"/>
                <w:sz w:val="24"/>
              </w:rPr>
              <w:t>13：30-</w:t>
            </w:r>
            <w:r>
              <w:rPr>
                <w:rFonts w:ascii="仿宋" w:hAnsi="仿宋" w:eastAsia="仿宋" w:cs="仿宋"/>
                <w:color w:val="191F25"/>
                <w:sz w:val="24"/>
              </w:rPr>
              <w:t>15：45</w:t>
            </w:r>
            <w:r>
              <w:rPr>
                <w:rFonts w:ascii="仿宋" w:hAnsi="仿宋" w:eastAsia="仿宋" w:cs="仿宋"/>
                <w:color w:val="222222"/>
                <w:sz w:val="24"/>
              </w:rPr>
              <w:t>英语学科区“教学新秀”评比（学习空间）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14:30-15:45动感小厨房（三9）</w:t>
            </w:r>
          </w:p>
        </w:tc>
        <w:tc>
          <w:tcPr>
            <w:tcW w:w="14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404040"/>
                <w:sz w:val="24"/>
                <w:szCs w:val="24"/>
                <w:shd w:val="clear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57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（周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3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25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</w:pPr>
            <w:r>
              <w:rPr>
                <w:rFonts w:ascii="仿宋" w:hAnsi="仿宋" w:eastAsia="仿宋" w:cs="仿宋"/>
                <w:color w:val="222222"/>
                <w:sz w:val="24"/>
              </w:rPr>
              <w:t>8：20 二（5）班家长驻校办公</w:t>
            </w:r>
          </w:p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9:05校务会（大会议室）</w:t>
            </w:r>
          </w:p>
        </w:tc>
        <w:tc>
          <w:tcPr>
            <w:tcW w:w="14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25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12:30 党小组长会议 （书记室） [党支部]</w:t>
            </w:r>
          </w:p>
        </w:tc>
        <w:tc>
          <w:tcPr>
            <w:tcW w:w="14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57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（周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3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25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 </w:t>
            </w:r>
          </w:p>
        </w:tc>
        <w:tc>
          <w:tcPr>
            <w:tcW w:w="14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5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25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r>
              <w:rPr>
                <w:rFonts w:ascii="仿宋" w:hAnsi="仿宋" w:eastAsia="仿宋" w:cs="仿宋"/>
                <w:color w:val="222222"/>
                <w:sz w:val="24"/>
              </w:rPr>
              <w:t>12:30 办公室卫生检查</w:t>
            </w:r>
          </w:p>
          <w:p>
            <w:r>
              <w:rPr>
                <w:rFonts w:ascii="仿宋" w:hAnsi="仿宋" w:eastAsia="仿宋" w:cs="仿宋"/>
                <w:color w:val="222222"/>
                <w:sz w:val="24"/>
              </w:rPr>
              <w:t>14:00 三年级嘉定新城消防站参观（三5 三6）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15:50  全体教职工会议（剧场）[校长室]</w:t>
            </w:r>
          </w:p>
        </w:tc>
        <w:tc>
          <w:tcPr>
            <w:tcW w:w="14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404040"/>
                <w:sz w:val="24"/>
                <w:szCs w:val="24"/>
                <w:shd w:val="clear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备注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eastAsia="zh-CN"/>
              </w:rPr>
              <w:t>:</w:t>
            </w:r>
          </w:p>
          <w:p>
            <w:pPr>
              <w:jc w:val="left"/>
            </w:pPr>
            <w:r>
              <w:rPr>
                <w:rFonts w:ascii="仿宋" w:hAnsi="仿宋" w:eastAsia="仿宋" w:cs="仿宋"/>
                <w:b w:val="0"/>
                <w:color w:val="222222"/>
                <w:sz w:val="24"/>
              </w:rPr>
              <w:t>1.教育主题：拥抱积极情绪，阳光快乐成长</w:t>
            </w:r>
          </w:p>
          <w:p>
            <w:pPr>
              <w:jc w:val="left"/>
            </w:pPr>
            <w:r>
              <w:rPr>
                <w:rFonts w:ascii="仿宋" w:hAnsi="仿宋" w:eastAsia="仿宋" w:cs="仿宋"/>
                <w:b w:val="0"/>
                <w:color w:val="222222"/>
                <w:sz w:val="24"/>
              </w:rPr>
              <w:t>2.值日中队：三（6）中队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color w:val="222222"/>
                <w:sz w:val="24"/>
              </w:rPr>
              <w:t>3.继续开展第十二届党员学习月专题学习活动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ZGJmODA5NmYwODE1NDlhZjhhN2YwZjUxYzJiMzMifQ=="/>
  </w:docVars>
  <w:rsids>
    <w:rsidRoot w:val="706C0A0B"/>
    <w:rsid w:val="05461B09"/>
    <w:rsid w:val="05603E59"/>
    <w:rsid w:val="06465684"/>
    <w:rsid w:val="0A726BD6"/>
    <w:rsid w:val="0E8E0BDB"/>
    <w:rsid w:val="12D1335A"/>
    <w:rsid w:val="140E413A"/>
    <w:rsid w:val="1CD8327E"/>
    <w:rsid w:val="1F1D5DD5"/>
    <w:rsid w:val="21046DE0"/>
    <w:rsid w:val="21903C5B"/>
    <w:rsid w:val="23264FFC"/>
    <w:rsid w:val="23DA77B2"/>
    <w:rsid w:val="25DA5227"/>
    <w:rsid w:val="267049FB"/>
    <w:rsid w:val="26EF7DFB"/>
    <w:rsid w:val="295161AF"/>
    <w:rsid w:val="2B9B0DEF"/>
    <w:rsid w:val="2CBA4923"/>
    <w:rsid w:val="2D686211"/>
    <w:rsid w:val="307D5D56"/>
    <w:rsid w:val="3B761DDE"/>
    <w:rsid w:val="42D737C5"/>
    <w:rsid w:val="473C562D"/>
    <w:rsid w:val="47B2035D"/>
    <w:rsid w:val="48A26623"/>
    <w:rsid w:val="4A0945AE"/>
    <w:rsid w:val="4D677E3B"/>
    <w:rsid w:val="4FC21359"/>
    <w:rsid w:val="59AC7078"/>
    <w:rsid w:val="5BB7084A"/>
    <w:rsid w:val="65E676F8"/>
    <w:rsid w:val="66F567D0"/>
    <w:rsid w:val="706C0A0B"/>
    <w:rsid w:val="73F3406D"/>
    <w:rsid w:val="78713799"/>
    <w:rsid w:val="7B8F6534"/>
    <w:rsid w:val="7BE6624C"/>
    <w:rsid w:val="7BFD5DE1"/>
    <w:rsid w:val="BB7F15D9"/>
    <w:rsid w:val="FA5D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545</Words>
  <Characters>675</Characters>
  <Lines>0</Lines>
  <Paragraphs>0</Paragraphs>
  <TotalTime>1</TotalTime>
  <ScaleCrop>false</ScaleCrop>
  <LinksUpToDate>false</LinksUpToDate>
  <CharactersWithSpaces>709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2023-02-24T16:52:00Z</dcterms:created>
  <dc:creator>艺</dc:creator>
  <cp:lastModifiedBy>艺</cp:lastModifiedBy>
  <dcterms:modified xsi:type="dcterms:W3CDTF">2023-05-19T08:26:18Z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88B87B9F4B524E73A1E6ED93CACFD488_13</vt:lpwstr>
  </property>
</Properties>
</file>